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59E" w:rsidRPr="001A40E2" w:rsidRDefault="00535928" w:rsidP="001E159E">
      <w:pPr>
        <w:spacing w:after="180"/>
        <w:rPr>
          <w:b/>
          <w:sz w:val="44"/>
          <w:szCs w:val="44"/>
        </w:rPr>
      </w:pPr>
      <w:r w:rsidRPr="00535928">
        <w:rPr>
          <w:b/>
          <w:sz w:val="44"/>
          <w:szCs w:val="44"/>
        </w:rPr>
        <w:t>The colour violet</w:t>
      </w:r>
    </w:p>
    <w:p w:rsidR="001E159E" w:rsidRDefault="001E159E" w:rsidP="001E159E">
      <w:pPr>
        <w:spacing w:after="180"/>
      </w:pPr>
    </w:p>
    <w:p w:rsidR="00347EC9" w:rsidRPr="00347EC9" w:rsidRDefault="00347EC9" w:rsidP="00347EC9">
      <w:pPr>
        <w:spacing w:line="276" w:lineRule="auto"/>
      </w:pPr>
      <w:r w:rsidRPr="00347EC9">
        <w:t>Violet light refracts because it has wave properties.</w:t>
      </w:r>
    </w:p>
    <w:p w:rsidR="00347EC9" w:rsidRPr="00347EC9" w:rsidRDefault="00347EC9" w:rsidP="00347EC9">
      <w:pPr>
        <w:spacing w:after="360"/>
      </w:pPr>
      <w:r w:rsidRPr="00347EC9">
        <w:t>Different colours within white light refract at different angles.</w:t>
      </w:r>
    </w:p>
    <w:p w:rsidR="001E159E" w:rsidRDefault="00347EC9" w:rsidP="00347EC9">
      <w:pPr>
        <w:spacing w:after="240"/>
        <w:jc w:val="center"/>
        <w:rPr>
          <w:szCs w:val="18"/>
        </w:rPr>
      </w:pPr>
      <w:r w:rsidRPr="00347EC9">
        <w:rPr>
          <w:noProof/>
          <w:szCs w:val="18"/>
        </w:rPr>
        <w:drawing>
          <wp:inline distT="0" distB="0" distL="0" distR="0" wp14:anchorId="4BA79BAB" wp14:editId="780BBC5E">
            <wp:extent cx="3296093" cy="2036669"/>
            <wp:effectExtent l="0" t="0" r="0" b="1905"/>
            <wp:docPr id="17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8AFA7E71-69FC-4524-890F-1C3DB0FAAF9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8AFA7E71-69FC-4524-890F-1C3DB0FAAF9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8759" cy="20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EC9" w:rsidRPr="00347EC9" w:rsidRDefault="00347EC9" w:rsidP="00347EC9">
      <w:pPr>
        <w:spacing w:before="480" w:after="240"/>
        <w:rPr>
          <w:szCs w:val="18"/>
        </w:rPr>
      </w:pPr>
      <w:r w:rsidRPr="00347EC9">
        <w:rPr>
          <w:szCs w:val="18"/>
          <w:lang w:val="en-US"/>
        </w:rPr>
        <w:t>Violet light refracts more than blue light.</w:t>
      </w:r>
    </w:p>
    <w:p w:rsidR="00F729D9" w:rsidRPr="00201AC2" w:rsidRDefault="00F729D9" w:rsidP="001E159E">
      <w:pPr>
        <w:spacing w:after="240"/>
        <w:rPr>
          <w:szCs w:val="18"/>
        </w:rPr>
      </w:pPr>
    </w:p>
    <w:p w:rsidR="00347EC9" w:rsidRPr="00347EC9" w:rsidRDefault="00347EC9" w:rsidP="00347EC9">
      <w:pPr>
        <w:spacing w:after="120"/>
        <w:ind w:left="425" w:hanging="425"/>
        <w:rPr>
          <w:sz w:val="28"/>
          <w:szCs w:val="18"/>
          <w:lang w:val="en-US"/>
        </w:rPr>
      </w:pPr>
      <w:r w:rsidRPr="00347EC9">
        <w:rPr>
          <w:sz w:val="28"/>
          <w:szCs w:val="18"/>
          <w:lang w:val="en-US"/>
        </w:rPr>
        <w:t xml:space="preserve">How does </w:t>
      </w:r>
      <w:r w:rsidRPr="00347EC9">
        <w:rPr>
          <w:b/>
          <w:color w:val="7030A0"/>
          <w:sz w:val="28"/>
          <w:szCs w:val="18"/>
          <w:lang w:val="en-US"/>
        </w:rPr>
        <w:t>violet</w:t>
      </w:r>
      <w:r w:rsidRPr="00347EC9">
        <w:rPr>
          <w:sz w:val="28"/>
          <w:szCs w:val="18"/>
          <w:lang w:val="en-US"/>
        </w:rPr>
        <w:t xml:space="preserve"> light compare to </w:t>
      </w:r>
      <w:r w:rsidRPr="00347EC9">
        <w:rPr>
          <w:b/>
          <w:color w:val="0070C0"/>
          <w:sz w:val="28"/>
          <w:szCs w:val="18"/>
          <w:lang w:val="en-US"/>
        </w:rPr>
        <w:t>blue</w:t>
      </w:r>
      <w:r w:rsidRPr="00347EC9">
        <w:rPr>
          <w:sz w:val="28"/>
          <w:szCs w:val="18"/>
          <w:lang w:val="en-US"/>
        </w:rPr>
        <w:t xml:space="preserve"> light?</w:t>
      </w:r>
    </w:p>
    <w:p w:rsidR="001E159E" w:rsidRPr="00347EC9" w:rsidRDefault="001E159E" w:rsidP="00347EC9">
      <w:pPr>
        <w:spacing w:after="240"/>
        <w:ind w:left="425" w:hanging="425"/>
        <w:rPr>
          <w:i/>
        </w:rPr>
      </w:pPr>
      <w:r w:rsidRPr="00347EC9">
        <w:rPr>
          <w:i/>
        </w:rPr>
        <w:t>For each statement, tick (</w:t>
      </w:r>
      <w:r w:rsidRPr="00347EC9">
        <w:rPr>
          <w:i/>
        </w:rPr>
        <w:sym w:font="Wingdings" w:char="F0FC"/>
      </w:r>
      <w:r w:rsidRPr="00347EC9">
        <w:rPr>
          <w:i/>
        </w:rPr>
        <w:t xml:space="preserve">) </w:t>
      </w:r>
      <w:r w:rsidRPr="00347EC9">
        <w:rPr>
          <w:b/>
          <w:i/>
        </w:rPr>
        <w:t>one</w:t>
      </w:r>
      <w:r w:rsidRPr="00347EC9">
        <w:rPr>
          <w:i/>
        </w:rP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347EC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47EC9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347EC9" w:rsidRDefault="00347EC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347EC9">
              <w:rPr>
                <w:rFonts w:eastAsia="Times New Roman" w:cs="Times New Roman"/>
                <w:lang w:eastAsia="en-GB"/>
              </w:rPr>
              <w:t>Violet light travels faster in glass.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347EC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47EC9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347EC9" w:rsidRDefault="00347EC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347EC9">
              <w:rPr>
                <w:rFonts w:eastAsia="Times New Roman" w:cs="Times New Roman"/>
                <w:lang w:eastAsia="en-GB"/>
              </w:rPr>
              <w:t xml:space="preserve">Violet light travels faster in air. 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347EC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47EC9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347EC9" w:rsidRDefault="00347EC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347EC9">
              <w:rPr>
                <w:rFonts w:eastAsia="Times New Roman" w:cs="Times New Roman"/>
                <w:lang w:eastAsia="en-GB"/>
              </w:rPr>
              <w:t>Violet light has a higher frequency.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347EC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347EC9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347EC9" w:rsidRDefault="00347EC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347EC9">
              <w:rPr>
                <w:rFonts w:eastAsia="Times New Roman" w:cs="Times New Roman"/>
                <w:lang w:eastAsia="en-GB"/>
              </w:rPr>
              <w:t xml:space="preserve">Violet light has a </w:t>
            </w:r>
            <w:r>
              <w:rPr>
                <w:rFonts w:eastAsia="Times New Roman" w:cs="Times New Roman"/>
                <w:lang w:eastAsia="en-GB"/>
              </w:rPr>
              <w:t>long</w:t>
            </w:r>
            <w:r w:rsidRPr="00347EC9">
              <w:rPr>
                <w:rFonts w:eastAsia="Times New Roman" w:cs="Times New Roman"/>
                <w:lang w:eastAsia="en-GB"/>
              </w:rPr>
              <w:t>er wavelength.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DB5C9B" w:rsidRPr="006F3279" w:rsidRDefault="00DB5C9B" w:rsidP="00DB5C9B">
      <w:pPr>
        <w:spacing w:after="240"/>
        <w:rPr>
          <w:i/>
          <w:sz w:val="18"/>
          <w:szCs w:val="18"/>
        </w:rPr>
      </w:pPr>
      <w:r w:rsidRPr="00B40505">
        <w:rPr>
          <w:i/>
          <w:sz w:val="18"/>
          <w:szCs w:val="18"/>
        </w:rPr>
        <w:lastRenderedPageBreak/>
        <w:t xml:space="preserve">Physics &gt; Big idea PSL: Sound, light and waves &gt; Topic PSL6: Wave properties of light &gt; Key concept PSL6.1: </w:t>
      </w:r>
      <w:r w:rsidR="00FE6CC7">
        <w:rPr>
          <w:i/>
          <w:sz w:val="18"/>
          <w:szCs w:val="18"/>
        </w:rPr>
        <w:t xml:space="preserve">Refraction and </w:t>
      </w:r>
      <w:r>
        <w:rPr>
          <w:i/>
          <w:sz w:val="18"/>
          <w:szCs w:val="18"/>
        </w:rPr>
        <w:t>dispersion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B5C9B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DB5C9B">
              <w:rPr>
                <w:b/>
                <w:sz w:val="40"/>
                <w:szCs w:val="40"/>
              </w:rPr>
              <w:t>The colour violet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DB5C9B" w:rsidP="0007651D">
            <w:pPr>
              <w:spacing w:before="60" w:after="60"/>
            </w:pPr>
            <w:r w:rsidRPr="00DB5C9B">
              <w:t>The frequency of a light wave determines the colour of the light. When light refracts at a boundary, the size of the angle by which each different colour changes direction is different.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DB5C9B" w:rsidP="0007651D">
            <w:pPr>
              <w:spacing w:before="60" w:after="60"/>
              <w:rPr>
                <w:b/>
              </w:rPr>
            </w:pPr>
            <w:r w:rsidRPr="00DB5C9B">
              <w:t>Compare different colours of pure light.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729D9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Pr="00DB5C9B" w:rsidRDefault="000505CA" w:rsidP="000505CA">
            <w:pPr>
              <w:spacing w:before="60" w:after="60"/>
            </w:pPr>
            <w:r w:rsidRPr="00DB5C9B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DB5C9B" w:rsidRDefault="00DB5C9B" w:rsidP="000505CA">
            <w:pPr>
              <w:spacing w:before="60" w:after="60"/>
            </w:pPr>
            <w:r w:rsidRPr="00DB5C9B">
              <w:t>Refract, frequency, wavelength, prism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F72ECC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F72ECC" w:rsidRPr="00F72ECC" w:rsidRDefault="00F72ECC" w:rsidP="00AD59C9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AA5B77" w:rsidP="00AD59C9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 xml:space="preserve">BRIDGING </w:t>
            </w:r>
          </w:p>
          <w:p w:rsidR="00F72ECC" w:rsidRDefault="00F72ECC" w:rsidP="00F729D9">
            <w:r w:rsidRPr="00F72ECC">
              <w:rPr>
                <w:sz w:val="20"/>
              </w:rPr>
              <w:t>This</w:t>
            </w:r>
            <w:r w:rsidR="007C26E1">
              <w:rPr>
                <w:sz w:val="20"/>
              </w:rPr>
              <w:t xml:space="preserve"> diagnostic</w:t>
            </w:r>
            <w:r w:rsidRPr="00F72ECC">
              <w:rPr>
                <w:sz w:val="20"/>
              </w:rPr>
              <w:t xml:space="preserve">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>probes understanding of</w:t>
            </w:r>
            <w:r w:rsidRPr="00F72ECC">
              <w:rPr>
                <w:sz w:val="20"/>
              </w:rPr>
              <w:t xml:space="preserve"> </w:t>
            </w:r>
            <w:r w:rsidR="004C5D20">
              <w:rPr>
                <w:sz w:val="20"/>
              </w:rPr>
              <w:t>ideas that are usually taught at age 1</w:t>
            </w:r>
            <w:r w:rsidR="00F729D9">
              <w:rPr>
                <w:sz w:val="20"/>
              </w:rPr>
              <w:t>6</w:t>
            </w:r>
            <w:r w:rsidR="004C5D20">
              <w:rPr>
                <w:sz w:val="20"/>
              </w:rPr>
              <w:t>-1</w:t>
            </w:r>
            <w:r w:rsidR="00F729D9">
              <w:rPr>
                <w:sz w:val="20"/>
              </w:rPr>
              <w:t>9</w:t>
            </w:r>
            <w:r w:rsidR="004C5D20">
              <w:rPr>
                <w:sz w:val="20"/>
              </w:rPr>
              <w:t xml:space="preserve">, to </w:t>
            </w:r>
            <w:r w:rsidR="004C5D20" w:rsidRPr="00F72ECC">
              <w:rPr>
                <w:sz w:val="20"/>
              </w:rPr>
              <w:t xml:space="preserve">build a bridge to later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DB5C9B" w:rsidRDefault="00DB5C9B" w:rsidP="00DB5C9B">
      <w:pPr>
        <w:spacing w:after="180"/>
      </w:pPr>
      <w:bookmarkStart w:id="0" w:name="_Hlk71104455"/>
      <w:r>
        <w:t xml:space="preserve">The speed of a mechanical wave depends on the properties of the medium it is passing through and is independent of the wave’s frequency or the size of disturbance (amplitude). In a study of (n=598) students aged 15 to 16, </w:t>
      </w:r>
      <w:r>
        <w:rPr>
          <w:noProof/>
        </w:rPr>
        <w:t>Caleon and Subramaniam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format="utc"&gt;1618502546&lt;/last-updated-date&gt;&lt;volume&gt;40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that over 70% held the common misunderstanding that the speed of a mechanical wave depends on frequency. Studies by </w:t>
      </w:r>
      <w:proofErr w:type="spellStart"/>
      <w:r>
        <w:t>Tongchai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ExcludeAuth="1"&gt;&lt;Author&gt;Tongchai&lt;/Author&gt;&lt;Year&gt;2011&lt;/Year&gt;&lt;IDText&gt;Consistency of students&amp;apos; conceptions of wave propogation: Findings from a conceptual survey in mechanical waves&lt;/IDText&gt;&lt;DisplayText&gt;(2011)&lt;/DisplayText&gt;&lt;record&gt;&lt;titles&gt;&lt;title&gt;Consistency of students&amp;apos; conceptions of wave propogation: Findings from a conceptual survey in mechanical waves&lt;/title&gt;&lt;secondary-title&gt;Physical Review Special Topics Physics Education Research&lt;/secondary-title&gt;&lt;/titles&gt;&lt;pages&gt;11&lt;/pages&gt;&lt;contributors&gt;&lt;authors&gt;&lt;author&gt;Tongchai, A&lt;/author&gt;&lt;author&gt;Sharma, M. D&lt;/author&gt;&lt;author&gt;Johnston, I. D&lt;/author&gt;&lt;author&gt;Arayathanitkul, K&lt;/author&gt;&lt;author&gt;Soankwan, C&lt;/author&gt;&lt;/authors&gt;&lt;/contributors&gt;&lt;added-date format="utc"&gt;1567607019&lt;/added-date&gt;&lt;ref-type name="Journal Article"&gt;17&lt;/ref-type&gt;&lt;dates&gt;&lt;year&gt;2011&lt;/year&gt;&lt;/dates&gt;&lt;rec-number&gt;161&lt;/rec-number&gt;&lt;last-updated-date format="utc"&gt;1567607554&lt;/last-updated-date&gt;&lt;volume&gt;7(2)&lt;/volume&gt;&lt;/record&gt;&lt;/Cite&gt;&lt;/EndNote&gt;</w:instrText>
      </w:r>
      <w:r>
        <w:fldChar w:fldCharType="separate"/>
      </w:r>
      <w:r>
        <w:rPr>
          <w:noProof/>
        </w:rPr>
        <w:t>(2011)</w:t>
      </w:r>
      <w:r>
        <w:fldChar w:fldCharType="end"/>
      </w:r>
      <w:r>
        <w:t xml:space="preserve"> of (n=324) senior high school students, </w:t>
      </w:r>
      <w:r>
        <w:rPr>
          <w:noProof/>
        </w:rPr>
        <w:t>Wittmann, Steinberg and Redish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ExcludeAuth="1"&gt;&lt;Author&gt;Wittmann&lt;/Author&gt;&lt;Year&gt;1999&lt;/Year&gt;&lt;IDText&gt;Making Sense of How Students Make Sense of Mechanical Waves&lt;/IDText&gt;&lt;DisplayText&gt;(1999)&lt;/DisplayText&gt;&lt;record&gt;&lt;titles&gt;&lt;title&gt;Making Sense of How Students Make Sense of Mechanical Waves&lt;/title&gt;&lt;secondary-title&gt;The Physics Teacher&lt;/secondary-title&gt;&lt;/titles&gt;&lt;pages&gt;15-21&lt;/pages&gt;&lt;contributors&gt;&lt;authors&gt;&lt;author&gt;Wittmann, M. C&lt;/author&gt;&lt;author&gt;Steinberg, R. N&lt;/author&gt;&lt;author&gt;Redish, E. F&lt;/author&gt;&lt;/authors&gt;&lt;/contributors&gt;&lt;added-date format="utc"&gt;1567607795&lt;/added-date&gt;&lt;ref-type name="Journal Article"&gt;17&lt;/ref-type&gt;&lt;dates&gt;&lt;year&gt;1999&lt;/year&gt;&lt;/dates&gt;&lt;rec-number&gt;162&lt;/rec-number&gt;&lt;last-updated-date format="utc"&gt;1567608029&lt;/last-updated-date&gt;&lt;volume&gt;37&lt;/volume&gt;&lt;/record&gt;&lt;/Cite&gt;&lt;/EndNote&gt;</w:instrText>
      </w:r>
      <w:r>
        <w:fldChar w:fldCharType="separate"/>
      </w:r>
      <w:r>
        <w:rPr>
          <w:noProof/>
        </w:rPr>
        <w:t>(1999)</w:t>
      </w:r>
      <w:r>
        <w:fldChar w:fldCharType="end"/>
      </w:r>
      <w:r>
        <w:t xml:space="preserve"> of (n=92) students enrolled onto a university physics course and </w:t>
      </w:r>
      <w:proofErr w:type="spellStart"/>
      <w:r>
        <w:t>Tumanggor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ExcludeAuth="1"&gt;&lt;Author&gt;Tumanggor&lt;/Author&gt;&lt;Year&gt;2019&lt;/Year&gt;&lt;IDText&gt;Using four-tier diagnostic test instruments to&lt;/IDText&gt;&lt;DisplayText&gt;(2019)&lt;/DisplayText&gt;&lt;record&gt;&lt;custom2&gt;2020&lt;/custom2&gt;&lt;titles&gt;&lt;title&gt;Using four-tier diagnostic test instruments to&amp;#xA;detect physics teacher candidates’ misconceptions: Case of mechanical wave&amp;#xA;concepts&lt;/title&gt;&lt;secondary-title&gt;The 5th International Seminar on Science Education&lt;/secondary-title&gt;&lt;/titles&gt;&lt;contributors&gt;&lt;authors&gt;&lt;author&gt;Tumanggor, A. M. R&lt;/author&gt;&lt;author&gt;Supahar&lt;/author&gt;&lt;author&gt;Kuswanto, H&lt;/author&gt;&lt;author&gt;Ringo, E. S&lt;/author&gt;&lt;/authors&gt;&lt;/contributors&gt;&lt;added-date format="utc"&gt;1617184146&lt;/added-date&gt;&lt;pub-location&gt;Yogyakarta, Indonesia &lt;/pub-location&gt;&lt;ref-type name="Conference Proceeding"&gt;10&lt;/ref-type&gt;&lt;dates&gt;&lt;year&gt;2019&lt;/year&gt;&lt;/dates&gt;&lt;rec-number&gt;356&lt;/rec-number&gt;&lt;publisher&gt;Journal of Physics: Conference Series,  Institute of Physics&lt;/publisher&gt;&lt;last-updated-date format="utc"&gt;1618502661&lt;/last-updated-date&gt;&lt;volume&gt;1440&lt;/volume&gt;&lt;/record&gt;&lt;/Cite&gt;&lt;/EndNote&gt;</w:instrText>
      </w:r>
      <w:r>
        <w:fldChar w:fldCharType="separate"/>
      </w:r>
      <w:r>
        <w:rPr>
          <w:noProof/>
        </w:rPr>
        <w:t>(2019)</w:t>
      </w:r>
      <w:r>
        <w:fldChar w:fldCharType="end"/>
      </w:r>
      <w:r>
        <w:t xml:space="preserve"> of trainee physics teachers (n=35) all found similar results.</w:t>
      </w:r>
    </w:p>
    <w:p w:rsidR="00B42F0D" w:rsidRDefault="00B42F0D" w:rsidP="00B42F0D">
      <w:pPr>
        <w:spacing w:after="180"/>
        <w:rPr>
          <w:rFonts w:cstheme="minorHAnsi"/>
          <w:bCs/>
        </w:rPr>
      </w:pPr>
      <w:bookmarkStart w:id="1" w:name="_Hlk81829152"/>
      <w:bookmarkEnd w:id="0"/>
      <w:r>
        <w:t>For light waves, the higher the optical density</w:t>
      </w:r>
      <w:r>
        <w:rPr>
          <w:rFonts w:cstheme="minorHAnsi"/>
          <w:bCs/>
        </w:rPr>
        <w:t xml:space="preserve"> of a transparent medium, the slower the speed of light through it. However, </w:t>
      </w:r>
      <w:r>
        <w:rPr>
          <w:rFonts w:cstheme="minorHAnsi"/>
          <w:bCs/>
          <w:i/>
        </w:rPr>
        <w:t>the speed of light through a transparent medium is also affected by its frequency</w:t>
      </w:r>
      <w:r>
        <w:rPr>
          <w:rFonts w:cstheme="minorHAnsi"/>
          <w:bCs/>
        </w:rPr>
        <w:t xml:space="preserve">. </w:t>
      </w:r>
    </w:p>
    <w:bookmarkEnd w:id="1"/>
    <w:p w:rsidR="00B42F0D" w:rsidRDefault="00B42F0D" w:rsidP="00B42F0D">
      <w:pPr>
        <w:spacing w:after="180"/>
      </w:pPr>
      <w:r>
        <w:t xml:space="preserve">All colours of light travel at the same speed in a vacuum, but the frequency of each colour determines how quickly it moves through other transparent media. This is because the way that light photons interact with particles in a medium is dependent on their frequency. This fact, that the speed of light in a transparent medium depends both on the medium </w:t>
      </w:r>
      <w:r>
        <w:rPr>
          <w:i/>
        </w:rPr>
        <w:t>and</w:t>
      </w:r>
      <w:r>
        <w:t xml:space="preserve"> on the frequency of the light, distinguishes light waves from mechanical waves and is rarely brought to the notice of students. This lack of awareness can lead to confusion.</w:t>
      </w:r>
    </w:p>
    <w:p w:rsidR="00B42F0D" w:rsidRDefault="00B42F0D" w:rsidP="00B42F0D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 xml:space="preserve">Explanations of refraction should include rays, but also include wavefronts and ideas about changing speed and therefore changing wavelength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&lt;EndNote&gt;&lt;Cite&gt;&lt;Author&gt;Sengoren&lt;/Author&gt;&lt;Year&gt;2010&lt;/Year&gt;&lt;IDText&gt;How do Turkish high school graduates use the wave theory of light to explain optics phenomena?&lt;/IDText&gt;&lt;DisplayText&gt;(Sengoren, 2010)&lt;/DisplayText&gt;&lt;record&gt;&lt;titles&gt;&lt;title&gt;How do Turkish high school graduates use the wave theory of light to explain optics phenomena?&lt;/title&gt;&lt;secondary-title&gt;Physics Education&lt;/secondary-title&gt;&lt;/titles&gt;&lt;pages&gt;253-263&lt;/pages&gt;&lt;contributors&gt;&lt;authors&gt;&lt;author&gt;Sengoren, S. K&lt;/author&gt;&lt;/authors&gt;&lt;/contributors&gt;&lt;added-date format="utc"&gt;1623159280&lt;/added-date&gt;&lt;ref-type name="Journal Article"&gt;17&lt;/ref-type&gt;&lt;dates&gt;&lt;year&gt;2010&lt;/year&gt;&lt;/dates&gt;&lt;rec-number&gt;359&lt;/rec-number&gt;&lt;last-updated-date format="utc"&gt;1623159403&lt;/last-updated-date&gt;&lt;/record&gt;&lt;/Cite&gt;&lt;/EndNote&gt;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(Sengoren, 2010)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>, which suggests that it could be helpful to scaffold answering questions about refraction using general rules based on wave theory and the speed of light in different media.</w:t>
      </w:r>
    </w:p>
    <w:p w:rsidR="00B42F0D" w:rsidRDefault="00B42F0D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Ask one student to explain why they gave the answer they did; ask another student to explain why they </w:t>
      </w:r>
      <w:r w:rsidRPr="00816065">
        <w:rPr>
          <w:rFonts w:cstheme="minorHAnsi"/>
        </w:rPr>
        <w:lastRenderedPageBreak/>
        <w:t>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DB5C9B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2B49" w:rsidRPr="00BF2B49" w:rsidRDefault="00BF2B49" w:rsidP="00BF2B49">
      <w:pPr>
        <w:spacing w:after="180"/>
      </w:pPr>
      <w:r w:rsidRPr="00BF2B49">
        <w:t>Statement C is right, statements A, B and D are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F12749" w:rsidP="00A01222">
      <w:pPr>
        <w:spacing w:after="180"/>
      </w:pPr>
      <w:r>
        <w:t>In air, v</w:t>
      </w:r>
      <w:r w:rsidRPr="00F12749">
        <w:t xml:space="preserve">iolet light </w:t>
      </w:r>
      <w:r>
        <w:t>travels at the same speed as all other colours of light</w:t>
      </w:r>
      <w:r w:rsidR="00685911">
        <w:t>, but a</w:t>
      </w:r>
      <w:r w:rsidR="00685911">
        <w:t xml:space="preserve">s it enters glass </w:t>
      </w:r>
      <w:r>
        <w:t xml:space="preserve">it refracts </w:t>
      </w:r>
      <w:r w:rsidR="00685911">
        <w:t>more</w:t>
      </w:r>
      <w:r>
        <w:t xml:space="preserve"> than blue light</w:t>
      </w:r>
      <w:r w:rsidR="00685911">
        <w:t>. This</w:t>
      </w:r>
      <w:r>
        <w:t xml:space="preserve"> shows that it </w:t>
      </w:r>
      <w:r w:rsidR="00685911">
        <w:t xml:space="preserve">moves slower </w:t>
      </w:r>
      <w:r w:rsidR="00685911">
        <w:t>than blue light</w:t>
      </w:r>
      <w:r w:rsidR="00685911">
        <w:t xml:space="preserve"> in glass</w:t>
      </w:r>
      <w:r>
        <w:t xml:space="preserve">, just as blue </w:t>
      </w:r>
      <w:r w:rsidR="00685911">
        <w:t>light moves slower</w:t>
      </w:r>
      <w:r>
        <w:t xml:space="preserve"> than red. Following the same pattern as red and blue light, violet light has a higher frequency than blue light and a correspondingly shorter wavelength.</w:t>
      </w:r>
    </w:p>
    <w:p w:rsidR="00F12749" w:rsidRDefault="00F12749" w:rsidP="00F12749">
      <w:pPr>
        <w:spacing w:after="180"/>
        <w:ind w:left="426" w:hanging="426"/>
      </w:pPr>
      <w:r>
        <w:t>A</w:t>
      </w:r>
      <w:r>
        <w:tab/>
        <w:t>Some students may have a misunderstanding that the speed of a light wave is determined solely by the medium it is travelling through</w:t>
      </w:r>
      <w:r w:rsidR="00685911">
        <w:t xml:space="preserve"> and that all colours of light travel at the same speed in glass</w:t>
      </w:r>
      <w:r>
        <w:t>. This is true for mechanical waves, but not for light waves.</w:t>
      </w:r>
    </w:p>
    <w:p w:rsidR="00F12749" w:rsidRDefault="00F12749" w:rsidP="00F12749">
      <w:pPr>
        <w:spacing w:after="180"/>
        <w:ind w:left="426" w:hanging="426"/>
      </w:pPr>
      <w:r>
        <w:t>B</w:t>
      </w:r>
      <w:r>
        <w:tab/>
        <w:t>In air, all colours of light travel at 3.00 x 10</w:t>
      </w:r>
      <w:r w:rsidRPr="00F12749">
        <w:rPr>
          <w:vertAlign w:val="superscript"/>
        </w:rPr>
        <w:t>8</w:t>
      </w:r>
      <w:r>
        <w:t xml:space="preserve"> m/s</w:t>
      </w:r>
      <w:r w:rsidR="00081F7D">
        <w:t xml:space="preserve"> because light interacts very weakly with particles in air. (</w:t>
      </w:r>
      <w:r w:rsidR="00151D2B">
        <w:t xml:space="preserve">More </w:t>
      </w:r>
      <w:r w:rsidR="00081F7D">
        <w:t xml:space="preserve">accurately, the speed of violet light in air is very slightly </w:t>
      </w:r>
      <w:r w:rsidR="00081F7D" w:rsidRPr="00081F7D">
        <w:rPr>
          <w:i/>
        </w:rPr>
        <w:t>slower</w:t>
      </w:r>
      <w:r w:rsidR="00081F7D">
        <w:t xml:space="preserve"> than blue light.)</w:t>
      </w:r>
    </w:p>
    <w:p w:rsidR="00081F7D" w:rsidRDefault="00081F7D" w:rsidP="00F12749">
      <w:pPr>
        <w:spacing w:after="180"/>
        <w:ind w:left="426" w:hanging="426"/>
      </w:pPr>
      <w:r>
        <w:t>D</w:t>
      </w:r>
      <w:r>
        <w:tab/>
        <w:t xml:space="preserve">For </w:t>
      </w:r>
      <w:r w:rsidR="00BF37A9">
        <w:t>light moving through a particular</w:t>
      </w:r>
      <w:r>
        <w:t xml:space="preserve"> transparent medium: the higher the frequency of light, the shorter the wavelength. </w:t>
      </w:r>
    </w:p>
    <w:p w:rsidR="00081F7D" w:rsidRDefault="00A01222" w:rsidP="00A01222">
      <w:pPr>
        <w:spacing w:after="180"/>
      </w:pPr>
      <w:r w:rsidRPr="004F039C">
        <w:t xml:space="preserve">If students have </w:t>
      </w:r>
      <w:r w:rsidR="004B1C32" w:rsidRPr="00081F7D">
        <w:t>misunderstanding</w:t>
      </w:r>
      <w:r w:rsidRPr="00081F7D">
        <w:t xml:space="preserve">s about </w:t>
      </w:r>
      <w:r w:rsidR="00081F7D" w:rsidRPr="00081F7D">
        <w:t>comparing different colours of pure light</w:t>
      </w:r>
      <w:r w:rsidRPr="00081F7D">
        <w:t xml:space="preserve">, </w:t>
      </w:r>
      <w:r w:rsidR="00081F7D">
        <w:t xml:space="preserve">it can help to use diagnostic questions and response activities from earlier steps in the BEST learning progression </w:t>
      </w:r>
      <w:r w:rsidR="00BF37A9">
        <w:t xml:space="preserve">in which this diagnostic question is found: </w:t>
      </w:r>
      <w:r w:rsidR="00081F7D" w:rsidRPr="00081F7D">
        <w:rPr>
          <w:i/>
        </w:rPr>
        <w:t>PSL6.1.2 Explaining dispersion</w:t>
      </w:r>
      <w:r w:rsidR="00081F7D">
        <w:t xml:space="preserve"> to develop an understanding of the comparative properties of red and blue light</w:t>
      </w:r>
      <w:r>
        <w:t xml:space="preserve">. </w:t>
      </w:r>
    </w:p>
    <w:p w:rsidR="00BF2B49" w:rsidRDefault="00081F7D" w:rsidP="00A01222">
      <w:pPr>
        <w:spacing w:after="180"/>
      </w:pPr>
      <w:r>
        <w:t>Careful questioning should lead students to the understanding that</w:t>
      </w:r>
      <w:r w:rsidR="004F3053">
        <w:t>:</w:t>
      </w:r>
      <w:r>
        <w:t xml:space="preserve"> violet light is refracted more than blue in comparison to red light, and </w:t>
      </w:r>
      <w:r w:rsidR="004F3053">
        <w:t>that the properties of violet light compare to those of red light in the same way as the properties of blue light</w:t>
      </w:r>
      <w:r w:rsidR="00BF37A9">
        <w:t xml:space="preserve"> to red</w:t>
      </w:r>
      <w:bookmarkStart w:id="2" w:name="_GoBack"/>
      <w:bookmarkEnd w:id="2"/>
      <w:r w:rsidR="004F3053">
        <w:t>, only more so.</w:t>
      </w:r>
    </w:p>
    <w:p w:rsidR="00A01222" w:rsidRPr="00BF2B49" w:rsidRDefault="00A01222" w:rsidP="00A01222">
      <w:pPr>
        <w:spacing w:after="180"/>
      </w:pPr>
      <w:r w:rsidRPr="00BF2B49">
        <w:t xml:space="preserve">The following BEST ‘response </w:t>
      </w:r>
      <w:r w:rsidR="00F2483A" w:rsidRPr="00BF2B49">
        <w:t>activit</w:t>
      </w:r>
      <w:r w:rsidR="00BF2B49">
        <w:t>y</w:t>
      </w:r>
      <w:r w:rsidRPr="00BF2B49">
        <w:t>’ could be used in follow-up to this diagnostic question:</w:t>
      </w:r>
    </w:p>
    <w:p w:rsidR="00A01222" w:rsidRPr="00BF2B49" w:rsidRDefault="00A01222" w:rsidP="00A01222">
      <w:pPr>
        <w:pStyle w:val="ListParagraph"/>
        <w:numPr>
          <w:ilvl w:val="0"/>
          <w:numId w:val="1"/>
        </w:numPr>
        <w:spacing w:after="180"/>
      </w:pPr>
      <w:r w:rsidRPr="00BF2B49">
        <w:t xml:space="preserve">Response </w:t>
      </w:r>
      <w:r w:rsidR="00F2483A" w:rsidRPr="00BF2B49">
        <w:t>activity</w:t>
      </w:r>
      <w:r w:rsidRPr="00BF2B49">
        <w:t xml:space="preserve">: </w:t>
      </w:r>
      <w:r w:rsidR="00BF2B49" w:rsidRPr="00BF2B49">
        <w:t>Light comparison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BF2B49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BF2B49">
        <w:t>.</w:t>
      </w:r>
    </w:p>
    <w:p w:rsidR="00BF2B4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BF2B49" w:rsidRPr="00BF2B49" w:rsidRDefault="00BF2B49" w:rsidP="00BF2B49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BF2B49">
        <w:t xml:space="preserve">Caleon, I. S. and Subramaniam, R. (2010). So Students Know What They Know and What They Don't Know? Using a Four-Tier Diagnostic Test to Assess the Nature of Students' Alternative Conceptions. </w:t>
      </w:r>
      <w:r w:rsidRPr="00BF2B49">
        <w:rPr>
          <w:i/>
        </w:rPr>
        <w:t>Research in Science Education,</w:t>
      </w:r>
      <w:r w:rsidRPr="00BF2B49">
        <w:t xml:space="preserve"> 40 (3)</w:t>
      </w:r>
      <w:r w:rsidRPr="00BF2B49">
        <w:rPr>
          <w:b/>
        </w:rPr>
        <w:t>,</w:t>
      </w:r>
      <w:r w:rsidRPr="00BF2B49">
        <w:t xml:space="preserve"> 313-337.</w:t>
      </w:r>
    </w:p>
    <w:p w:rsidR="00BF2B49" w:rsidRPr="00BF2B49" w:rsidRDefault="00BF2B49" w:rsidP="00BF2B49">
      <w:pPr>
        <w:pStyle w:val="EndNoteBibliography"/>
        <w:spacing w:after="120"/>
        <w:ind w:left="425" w:hanging="425"/>
      </w:pPr>
      <w:r w:rsidRPr="00BF2B49">
        <w:t xml:space="preserve">Sengoren, S. K. (2010). How do Turkish high school graduates use the wave theory of light to explain optics phenomena? </w:t>
      </w:r>
      <w:r w:rsidRPr="00BF2B49">
        <w:rPr>
          <w:i/>
        </w:rPr>
        <w:t>Physics Education</w:t>
      </w:r>
      <w:r w:rsidRPr="00BF2B49">
        <w:rPr>
          <w:b/>
        </w:rPr>
        <w:t>,</w:t>
      </w:r>
      <w:r w:rsidRPr="00BF2B49">
        <w:t xml:space="preserve"> 253-263.</w:t>
      </w:r>
    </w:p>
    <w:p w:rsidR="00BF2B49" w:rsidRPr="00BF2B49" w:rsidRDefault="00BF2B49" w:rsidP="00BF2B49">
      <w:pPr>
        <w:pStyle w:val="EndNoteBibliography"/>
        <w:spacing w:after="120"/>
        <w:ind w:left="425" w:hanging="425"/>
      </w:pPr>
      <w:r w:rsidRPr="00BF2B49">
        <w:lastRenderedPageBreak/>
        <w:t xml:space="preserve">Tongchai, A., et al. (2011). Consistency of students' conceptions of wave propogation: Findings from a conceptual survey in mechanical waves. </w:t>
      </w:r>
      <w:r w:rsidRPr="00BF2B49">
        <w:rPr>
          <w:i/>
        </w:rPr>
        <w:t>Physical Review Special Topics Physics Education Research,</w:t>
      </w:r>
      <w:r w:rsidRPr="00BF2B49">
        <w:t xml:space="preserve"> 7(2)</w:t>
      </w:r>
      <w:r w:rsidRPr="00BF2B49">
        <w:rPr>
          <w:b/>
        </w:rPr>
        <w:t>,</w:t>
      </w:r>
      <w:r w:rsidRPr="00BF2B49">
        <w:t xml:space="preserve"> 11.</w:t>
      </w:r>
    </w:p>
    <w:p w:rsidR="00BF2B49" w:rsidRPr="00BF2B49" w:rsidRDefault="00BF2B49" w:rsidP="00BF2B49">
      <w:pPr>
        <w:pStyle w:val="EndNoteBibliography"/>
        <w:spacing w:after="120"/>
        <w:ind w:left="425" w:hanging="425"/>
      </w:pPr>
      <w:r w:rsidRPr="00BF2B49">
        <w:t>Tumanggor, A. M. R., et al. (Year) Published. Using four-tier diagnostic test instruments to</w:t>
      </w:r>
      <w:r>
        <w:t xml:space="preserve"> </w:t>
      </w:r>
      <w:r w:rsidRPr="00BF2B49">
        <w:t>detect physics teacher candidates’ misconceptions: Case of mechanical wave</w:t>
      </w:r>
      <w:r>
        <w:t xml:space="preserve"> </w:t>
      </w:r>
      <w:r w:rsidRPr="00BF2B49">
        <w:t>concepts.</w:t>
      </w:r>
      <w:r w:rsidR="00D22BFB">
        <w:t xml:space="preserve"> </w:t>
      </w:r>
      <w:r w:rsidRPr="00BF2B49">
        <w:t>The 5th International Seminar on Science Education, 2019 Yogyakarta, Indonesia Journal of Physics: Conference Series,</w:t>
      </w:r>
      <w:r w:rsidR="00D22BFB">
        <w:t xml:space="preserve"> </w:t>
      </w:r>
      <w:r w:rsidRPr="00BF2B49">
        <w:t>Institute of Physics.</w:t>
      </w:r>
    </w:p>
    <w:p w:rsidR="00BF2B49" w:rsidRPr="00BF2B49" w:rsidRDefault="00BF2B49" w:rsidP="00BF2B49">
      <w:pPr>
        <w:pStyle w:val="EndNoteBibliography"/>
        <w:spacing w:after="120"/>
        <w:ind w:left="425" w:hanging="425"/>
      </w:pPr>
      <w:r w:rsidRPr="00BF2B49">
        <w:t xml:space="preserve">Wittmann, M. C., Steinberg, R. N. and Redish, E. F. (1999). Making Sense of How Students Make Sense of Mechanical Waves. </w:t>
      </w:r>
      <w:r w:rsidRPr="00BF2B49">
        <w:rPr>
          <w:i/>
        </w:rPr>
        <w:t>The Physics Teacher,</w:t>
      </w:r>
      <w:r w:rsidRPr="00BF2B49">
        <w:t xml:space="preserve"> 37</w:t>
      </w:r>
      <w:r w:rsidRPr="00BF2B49">
        <w:rPr>
          <w:b/>
        </w:rPr>
        <w:t>,</w:t>
      </w:r>
      <w:r w:rsidRPr="00BF2B49">
        <w:t xml:space="preserve"> 15-21.</w:t>
      </w:r>
    </w:p>
    <w:p w:rsidR="00B46FF9" w:rsidRDefault="00BF2B49" w:rsidP="00BF2B49">
      <w:pPr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928" w:rsidRDefault="00535928" w:rsidP="000B473B">
      <w:r>
        <w:separator/>
      </w:r>
    </w:p>
  </w:endnote>
  <w:endnote w:type="continuationSeparator" w:id="0">
    <w:p w:rsidR="00535928" w:rsidRDefault="0053592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35A4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AB712A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729D9">
      <w:rPr>
        <w:noProof/>
      </w:rPr>
      <w:t>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928" w:rsidRDefault="00535928" w:rsidP="000B473B">
      <w:r>
        <w:separator/>
      </w:r>
    </w:p>
  </w:footnote>
  <w:footnote w:type="continuationSeparator" w:id="0">
    <w:p w:rsidR="00535928" w:rsidRDefault="0053592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2D8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6D8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35928"/>
    <w:rsid w:val="00015578"/>
    <w:rsid w:val="00024731"/>
    <w:rsid w:val="00026DEC"/>
    <w:rsid w:val="000505CA"/>
    <w:rsid w:val="0007651D"/>
    <w:rsid w:val="00081F7D"/>
    <w:rsid w:val="0009089A"/>
    <w:rsid w:val="000947E2"/>
    <w:rsid w:val="00095E04"/>
    <w:rsid w:val="000A0D12"/>
    <w:rsid w:val="000B473B"/>
    <w:rsid w:val="000D0E89"/>
    <w:rsid w:val="000E2689"/>
    <w:rsid w:val="00102B7E"/>
    <w:rsid w:val="00142613"/>
    <w:rsid w:val="00144DA7"/>
    <w:rsid w:val="00151D2B"/>
    <w:rsid w:val="0015356E"/>
    <w:rsid w:val="00161D3F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47EC9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4F3053"/>
    <w:rsid w:val="0050055B"/>
    <w:rsid w:val="00524710"/>
    <w:rsid w:val="00535269"/>
    <w:rsid w:val="00535928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85911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B712A"/>
    <w:rsid w:val="00AD21F5"/>
    <w:rsid w:val="00B06225"/>
    <w:rsid w:val="00B23C7A"/>
    <w:rsid w:val="00B305F5"/>
    <w:rsid w:val="00B42F0D"/>
    <w:rsid w:val="00B46FF9"/>
    <w:rsid w:val="00B47E1D"/>
    <w:rsid w:val="00B75483"/>
    <w:rsid w:val="00BA7952"/>
    <w:rsid w:val="00BB44B4"/>
    <w:rsid w:val="00BF0BBF"/>
    <w:rsid w:val="00BF2B49"/>
    <w:rsid w:val="00BF37A9"/>
    <w:rsid w:val="00BF6C8A"/>
    <w:rsid w:val="00C05571"/>
    <w:rsid w:val="00C246CE"/>
    <w:rsid w:val="00C51D51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2BFB"/>
    <w:rsid w:val="00D278E8"/>
    <w:rsid w:val="00D421E8"/>
    <w:rsid w:val="00D44604"/>
    <w:rsid w:val="00D479B3"/>
    <w:rsid w:val="00D52283"/>
    <w:rsid w:val="00D524E5"/>
    <w:rsid w:val="00D72FEF"/>
    <w:rsid w:val="00D755FA"/>
    <w:rsid w:val="00DB5C9B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749"/>
    <w:rsid w:val="00F12C3B"/>
    <w:rsid w:val="00F2483A"/>
    <w:rsid w:val="00F26884"/>
    <w:rsid w:val="00F729D9"/>
    <w:rsid w:val="00F72ECC"/>
    <w:rsid w:val="00F8355F"/>
    <w:rsid w:val="00FA3196"/>
    <w:rsid w:val="00FE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50C0E6"/>
  <w15:docId w15:val="{133476BE-6804-47BF-B956-BE7E89CE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BF2B4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F2B4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F2B4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F2B4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Confidence%20grid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BEST_Template_D_Confidence grid title.dotx</Template>
  <TotalTime>57</TotalTime>
  <Pages>4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10</cp:revision>
  <cp:lastPrinted>2017-02-24T16:20:00Z</cp:lastPrinted>
  <dcterms:created xsi:type="dcterms:W3CDTF">2021-09-03T13:35:00Z</dcterms:created>
  <dcterms:modified xsi:type="dcterms:W3CDTF">2021-09-07T07:48:00Z</dcterms:modified>
</cp:coreProperties>
</file>